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29" w:rsidRDefault="00C63CB6">
      <w:pPr>
        <w:spacing w:before="64"/>
        <w:ind w:left="2239" w:right="1614"/>
        <w:jc w:val="center"/>
        <w:rPr>
          <w:rFonts w:ascii="Arial" w:hAnsi="Arial"/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6202680</wp:posOffset>
            </wp:positionH>
            <wp:positionV relativeFrom="paragraph">
              <wp:posOffset>95885</wp:posOffset>
            </wp:positionV>
            <wp:extent cx="808990" cy="876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701040</wp:posOffset>
            </wp:positionH>
            <wp:positionV relativeFrom="paragraph">
              <wp:posOffset>123190</wp:posOffset>
            </wp:positionV>
            <wp:extent cx="1068070" cy="85344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</w:rPr>
        <w:t>Istituto Tecnico Economico “Alberico Gentili”</w:t>
      </w:r>
    </w:p>
    <w:p w:rsidR="00372029" w:rsidRDefault="00C63CB6">
      <w:pPr>
        <w:pStyle w:val="Corpotesto"/>
        <w:spacing w:before="123"/>
        <w:ind w:left="2240" w:right="1614"/>
        <w:jc w:val="center"/>
      </w:pPr>
      <w:r>
        <w:t>Via Cioci, 6 - 62100 MACERATA - Tel. 0733 260500</w:t>
      </w:r>
    </w:p>
    <w:p w:rsidR="00372029" w:rsidRDefault="002727AF">
      <w:pPr>
        <w:spacing w:line="317" w:lineRule="exact"/>
        <w:ind w:left="2238" w:right="1614"/>
        <w:jc w:val="center"/>
        <w:rPr>
          <w:b/>
          <w:sz w:val="26"/>
        </w:rPr>
      </w:pPr>
      <w:hyperlink r:id="rId7">
        <w:r w:rsidR="00C63CB6">
          <w:rPr>
            <w:b/>
            <w:sz w:val="26"/>
          </w:rPr>
          <w:t>www.itemacerata.edu.it</w:t>
        </w:r>
      </w:hyperlink>
    </w:p>
    <w:p w:rsidR="00372029" w:rsidRDefault="002727AF">
      <w:pPr>
        <w:pStyle w:val="Corpotesto"/>
        <w:ind w:left="2245" w:right="1614"/>
        <w:jc w:val="center"/>
      </w:pPr>
      <w:hyperlink r:id="rId8" w:history="1">
        <w:r w:rsidRPr="00E6061C">
          <w:rPr>
            <w:rStyle w:val="Collegamentoipertestuale"/>
          </w:rPr>
          <w:t>MCTD01000V@istruzione.it</w:t>
        </w:r>
      </w:hyperlink>
      <w:r w:rsidR="00C63CB6">
        <w:t xml:space="preserve"> – PEC: </w:t>
      </w:r>
      <w:hyperlink r:id="rId9">
        <w:r w:rsidR="00C63CB6">
          <w:t>MCTD01000V@pec.istruzione.it</w:t>
        </w:r>
      </w:hyperlink>
      <w:r w:rsidR="00C63CB6">
        <w:t xml:space="preserve"> C.F. 80005200433 – C.M. MCTD01000V – C.U.U. UFARVK</w:t>
      </w:r>
    </w:p>
    <w:p w:rsidR="00372029" w:rsidRDefault="00372029">
      <w:pPr>
        <w:pStyle w:val="Corpotesto"/>
        <w:spacing w:before="11"/>
        <w:rPr>
          <w:sz w:val="12"/>
        </w:rPr>
      </w:pPr>
    </w:p>
    <w:p w:rsidR="002727AF" w:rsidRDefault="002727AF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noProof/>
        </w:rPr>
        <w:drawing>
          <wp:inline distT="0" distB="0" distL="0" distR="0" wp14:anchorId="1A6B1998" wp14:editId="19C194F1">
            <wp:extent cx="6479540" cy="11493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N-MI-FSE-FES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7AF" w:rsidRDefault="002727AF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72029" w:rsidRDefault="00C63CB6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RELAZIONE FINALE RELATIVA ALLE CLASSI </w:t>
      </w:r>
    </w:p>
    <w:p w:rsidR="00372029" w:rsidRDefault="00C63CB6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A.S. </w:t>
      </w:r>
    </w:p>
    <w:p w:rsidR="00372029" w:rsidRDefault="003720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029" w:rsidRDefault="00C63C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Prof./Prof.ssa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Materia </w:t>
      </w:r>
    </w:p>
    <w:p w:rsidR="00372029" w:rsidRDefault="0037202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029" w:rsidRDefault="00C63C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Sezione da compilare per ciascuna classe:</w:t>
      </w:r>
      <w:bookmarkStart w:id="0" w:name="_GoBack"/>
      <w:bookmarkEnd w:id="0"/>
    </w:p>
    <w:p w:rsidR="00372029" w:rsidRDefault="00C63C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 ripetere per ciascuna classe considerata nella relazione)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2029" w:rsidRDefault="00C63C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Classe </w:t>
      </w:r>
    </w:p>
    <w:p w:rsidR="00372029" w:rsidRDefault="00C63C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N. alunni </w:t>
      </w:r>
    </w:p>
    <w:p w:rsidR="00372029" w:rsidRDefault="003720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029" w:rsidRDefault="00C63C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INDICATORI DI PROFITTO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 fa riferimento ai voti di presentazione del docente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5688" w:type="dxa"/>
        <w:tblLayout w:type="fixed"/>
        <w:tblLook w:val="01E0" w:firstRow="1" w:lastRow="1" w:firstColumn="1" w:lastColumn="1" w:noHBand="0" w:noVBand="0"/>
      </w:tblPr>
      <w:tblGrid>
        <w:gridCol w:w="4429"/>
        <w:gridCol w:w="1259"/>
      </w:tblGrid>
      <w:tr w:rsidR="00372029"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C63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Livello di profitto finale raggiunto dalla classe</w:t>
            </w:r>
          </w:p>
        </w:tc>
      </w:tr>
      <w:tr w:rsidR="0037202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C63C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Livelli di profitto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C63C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 alunni</w:t>
            </w:r>
          </w:p>
        </w:tc>
      </w:tr>
      <w:tr w:rsidR="0037202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C63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02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C63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02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C63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&gt;=7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029" w:rsidRDefault="00372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88" w:type="dxa"/>
        <w:tblLayout w:type="fixed"/>
        <w:tblLook w:val="01E0" w:firstRow="1" w:lastRow="1" w:firstColumn="1" w:lastColumn="1" w:noHBand="0" w:noVBand="0"/>
      </w:tblPr>
      <w:tblGrid>
        <w:gridCol w:w="4429"/>
        <w:gridCol w:w="1259"/>
      </w:tblGrid>
      <w:tr w:rsidR="0037202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C63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 dei voti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02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C63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Numero prove scritte  effettuate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nell’a.s.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029" w:rsidRDefault="003720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029" w:rsidRDefault="003720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029" w:rsidRDefault="00C63CB6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% DI CONTENUTI SVOLTI (relativi ai nuclei irrinunciabili)</w:t>
      </w:r>
    </w:p>
    <w:tbl>
      <w:tblPr>
        <w:tblW w:w="8208" w:type="dxa"/>
        <w:tblLayout w:type="fixed"/>
        <w:tblLook w:val="01E0" w:firstRow="1" w:lastRow="1" w:firstColumn="1" w:lastColumn="1" w:noHBand="0" w:noVBand="0"/>
      </w:tblPr>
      <w:tblGrid>
        <w:gridCol w:w="2857"/>
        <w:gridCol w:w="1509"/>
        <w:gridCol w:w="2496"/>
        <w:gridCol w:w="1346"/>
      </w:tblGrid>
      <w:tr w:rsidR="00372029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C63C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C63C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C63C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C63C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72029">
        <w:trPr>
          <w:trHeight w:val="91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37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37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029">
        <w:trPr>
          <w:trHeight w:val="91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37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029">
        <w:trPr>
          <w:trHeight w:val="91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37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372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029" w:rsidRDefault="003720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029" w:rsidRDefault="00C63C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Sezione comune a tutte le classi:</w:t>
      </w:r>
    </w:p>
    <w:p w:rsidR="00372029" w:rsidRDefault="003720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029" w:rsidRDefault="003720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029" w:rsidRDefault="003720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029" w:rsidRDefault="003720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029" w:rsidRDefault="00C63C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372029" w:rsidRDefault="00C63C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ATTIVITA’  E STRATEGIE DIDATTICHE   </w:t>
      </w:r>
      <w:r>
        <w:rPr>
          <w:rFonts w:ascii="Times New Roman" w:eastAsia="Times New Roman" w:hAnsi="Times New Roman" w:cs="Times New Roman"/>
          <w:sz w:val="24"/>
          <w:szCs w:val="24"/>
        </w:rPr>
        <w:t>(indicare la frequenza di utilizzo con scala da 1 a 5)</w:t>
      </w:r>
    </w:p>
    <w:p w:rsidR="00372029" w:rsidRDefault="00C63CB6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mai          2. qualche volta          3. abbastanza          4. spesso          5. quasi sempre                        </w:t>
      </w:r>
    </w:p>
    <w:p w:rsidR="00372029" w:rsidRDefault="003720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7937"/>
      </w:tblGrid>
      <w:tr w:rsidR="00372029">
        <w:trPr>
          <w:trHeight w:val="43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000000"/>
            </w:tcBorders>
            <w:vAlign w:val="center"/>
          </w:tcPr>
          <w:p w:rsidR="00372029" w:rsidRDefault="00C63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Lezione frontale</w:t>
            </w:r>
          </w:p>
        </w:tc>
      </w:tr>
      <w:tr w:rsidR="00372029">
        <w:trPr>
          <w:trHeight w:val="43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000000"/>
            </w:tcBorders>
            <w:vAlign w:val="center"/>
          </w:tcPr>
          <w:p w:rsidR="00372029" w:rsidRDefault="00C63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Lezione interattiva</w:t>
            </w:r>
          </w:p>
        </w:tc>
      </w:tr>
      <w:tr w:rsidR="00372029">
        <w:trPr>
          <w:trHeight w:val="43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000000"/>
            </w:tcBorders>
            <w:vAlign w:val="center"/>
          </w:tcPr>
          <w:p w:rsidR="00372029" w:rsidRDefault="00C63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Apprendimento per scoperta guidata</w:t>
            </w:r>
          </w:p>
        </w:tc>
      </w:tr>
      <w:tr w:rsidR="00372029">
        <w:trPr>
          <w:trHeight w:val="43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000000"/>
            </w:tcBorders>
            <w:vAlign w:val="center"/>
          </w:tcPr>
          <w:p w:rsidR="00372029" w:rsidRDefault="00C63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Utilizzo di nuove tecnologie</w:t>
            </w:r>
          </w:p>
        </w:tc>
      </w:tr>
      <w:tr w:rsidR="00372029">
        <w:trPr>
          <w:trHeight w:val="43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000000"/>
            </w:tcBorders>
            <w:vAlign w:val="center"/>
          </w:tcPr>
          <w:p w:rsidR="00372029" w:rsidRDefault="00C63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Laboratorio</w:t>
            </w:r>
          </w:p>
        </w:tc>
      </w:tr>
      <w:tr w:rsidR="00372029">
        <w:trPr>
          <w:trHeight w:val="43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000000"/>
            </w:tcBorders>
            <w:vAlign w:val="center"/>
          </w:tcPr>
          <w:p w:rsidR="00372029" w:rsidRDefault="00C63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Lavoro di gruppo</w:t>
            </w:r>
          </w:p>
        </w:tc>
      </w:tr>
      <w:tr w:rsidR="00372029">
        <w:trPr>
          <w:trHeight w:val="43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000000"/>
            </w:tcBorders>
            <w:vAlign w:val="center"/>
          </w:tcPr>
          <w:p w:rsidR="00372029" w:rsidRDefault="00C63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Lezione svolta dagli alunni</w:t>
            </w:r>
          </w:p>
        </w:tc>
      </w:tr>
      <w:tr w:rsidR="00372029">
        <w:trPr>
          <w:trHeight w:val="43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000000"/>
            </w:tcBorders>
            <w:vAlign w:val="center"/>
          </w:tcPr>
          <w:p w:rsidR="00372029" w:rsidRDefault="00C63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Moduli specifici per il recupero delle competenze</w:t>
            </w:r>
          </w:p>
        </w:tc>
      </w:tr>
      <w:tr w:rsidR="00372029">
        <w:trPr>
          <w:trHeight w:val="43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000000"/>
            </w:tcBorders>
            <w:vAlign w:val="center"/>
          </w:tcPr>
          <w:p w:rsidR="00372029" w:rsidRDefault="00C63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Moduli specifici per il potenziamento delle competenze</w:t>
            </w:r>
          </w:p>
        </w:tc>
      </w:tr>
      <w:tr w:rsidR="00372029">
        <w:trPr>
          <w:trHeight w:val="43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000000"/>
            </w:tcBorders>
            <w:vAlign w:val="center"/>
          </w:tcPr>
          <w:p w:rsidR="00372029" w:rsidRDefault="00C63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Utilizzo di metodologie innovative (specificare __________________)</w:t>
            </w:r>
          </w:p>
        </w:tc>
      </w:tr>
      <w:tr w:rsidR="00372029">
        <w:trPr>
          <w:trHeight w:val="43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29" w:rsidRDefault="00372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000000"/>
            </w:tcBorders>
            <w:vAlign w:val="center"/>
          </w:tcPr>
          <w:p w:rsidR="00372029" w:rsidRDefault="00C63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Altro (specificare _______________________)</w:t>
            </w:r>
          </w:p>
        </w:tc>
      </w:tr>
    </w:tbl>
    <w:p w:rsidR="00372029" w:rsidRDefault="00372029">
      <w:pPr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029" w:rsidRDefault="00C63C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Osservazioni </w:t>
      </w:r>
    </w:p>
    <w:p w:rsidR="00372029" w:rsidRDefault="00C63CB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029" w:rsidRDefault="0037202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72029" w:rsidRDefault="003720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2029" w:rsidRDefault="00C63C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Macerata,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Firma</w:t>
      </w:r>
    </w:p>
    <w:p w:rsidR="00372029" w:rsidRDefault="00C63CB6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</w:p>
    <w:p w:rsidR="00372029" w:rsidRDefault="00C63CB6">
      <w:pPr>
        <w:pStyle w:val="NormaleWeb"/>
        <w:spacing w:beforeAutospacing="0" w:afterAutospacing="0"/>
        <w:ind w:right="1513"/>
        <w:jc w:val="right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sectPr w:rsidR="00372029">
      <w:pgSz w:w="11906" w:h="16838"/>
      <w:pgMar w:top="800" w:right="720" w:bottom="280" w:left="7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29"/>
    <w:rsid w:val="002727AF"/>
    <w:rsid w:val="00372029"/>
    <w:rsid w:val="00C6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C95A76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C5962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A63C4C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596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qFormat/>
    <w:rsid w:val="008B38DC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32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72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C95A76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C5962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A63C4C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596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qFormat/>
    <w:rsid w:val="008B38DC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32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72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TD01000V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emacerata.edu.i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CTD01000V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Picciola</dc:creator>
  <cp:lastModifiedBy>Pietro Prosperi</cp:lastModifiedBy>
  <cp:revision>3</cp:revision>
  <cp:lastPrinted>2021-04-07T09:32:00Z</cp:lastPrinted>
  <dcterms:created xsi:type="dcterms:W3CDTF">2022-05-14T10:35:00Z</dcterms:created>
  <dcterms:modified xsi:type="dcterms:W3CDTF">2022-05-14T11:01:00Z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