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B0FEC" w14:textId="5CFA38F6" w:rsidR="00AA5790" w:rsidRPr="00AA5790" w:rsidRDefault="00496B1F" w:rsidP="00AA5790">
      <w:pPr>
        <w:pStyle w:val="stile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22507A46" wp14:editId="046F82C2">
            <wp:extent cx="1714500" cy="581025"/>
            <wp:effectExtent l="0" t="0" r="0" b="9525"/>
            <wp:docPr id="3" name="Immagine 3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790" w:rsidRPr="00AA5790">
        <w:rPr>
          <w:rFonts w:ascii="Arial" w:hAnsi="Arial" w:cs="Arial"/>
          <w:color w:val="000000"/>
          <w:sz w:val="27"/>
          <w:szCs w:val="27"/>
        </w:rPr>
        <w:drawing>
          <wp:inline distT="0" distB="0" distL="0" distR="0" wp14:anchorId="4BB9B832" wp14:editId="572FB9DD">
            <wp:extent cx="1714500" cy="581025"/>
            <wp:effectExtent l="0" t="0" r="0" b="9525"/>
            <wp:docPr id="2" name="Immagine 2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EBF54" w14:textId="77777777" w:rsidR="00AA5790" w:rsidRPr="00AA5790" w:rsidRDefault="00AA5790" w:rsidP="00AA5790">
      <w:pPr>
        <w:pStyle w:val="stile1"/>
        <w:rPr>
          <w:rFonts w:ascii="Arial" w:hAnsi="Arial" w:cs="Arial"/>
          <w:color w:val="000000"/>
          <w:sz w:val="27"/>
          <w:szCs w:val="27"/>
        </w:rPr>
      </w:pPr>
      <w:r w:rsidRPr="00AA5790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Precari scuola: i numeri </w:t>
      </w:r>
      <w:proofErr w:type="gramStart"/>
      <w:r w:rsidRPr="00AA5790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della assunzioni</w:t>
      </w:r>
      <w:proofErr w:type="gramEnd"/>
      <w:r w:rsidRPr="00AA5790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in ruolo e indicazioni utili per le supplenze</w:t>
      </w:r>
    </w:p>
    <w:p w14:paraId="199ED741" w14:textId="77777777" w:rsidR="00AA5790" w:rsidRPr="00AA5790" w:rsidRDefault="00AA5790" w:rsidP="00AA5790">
      <w:pPr>
        <w:pStyle w:val="stile1"/>
        <w:rPr>
          <w:rFonts w:ascii="Arial" w:hAnsi="Arial" w:cs="Arial"/>
          <w:color w:val="000000"/>
          <w:sz w:val="27"/>
          <w:szCs w:val="27"/>
        </w:rPr>
      </w:pPr>
      <w:r w:rsidRPr="00AA5790">
        <w:rPr>
          <w:rFonts w:ascii="Arial" w:hAnsi="Arial" w:cs="Arial"/>
          <w:color w:val="000000"/>
          <w:sz w:val="27"/>
          <w:szCs w:val="27"/>
        </w:rPr>
        <w:t>Nei giorni scorsi, dopo una prima informativa del Ministero dell’Istruzione sulle </w:t>
      </w:r>
      <w:r w:rsidRPr="00AA5790">
        <w:rPr>
          <w:rFonts w:ascii="Arial" w:hAnsi="Arial" w:cs="Arial"/>
          <w:b/>
          <w:bCs/>
          <w:color w:val="000000"/>
          <w:sz w:val="27"/>
          <w:szCs w:val="27"/>
        </w:rPr>
        <w:t>prossime immissioni in ruolo per il prossimo anno scolastico</w:t>
      </w:r>
      <w:r w:rsidRPr="00AA5790">
        <w:rPr>
          <w:rFonts w:ascii="Arial" w:hAnsi="Arial" w:cs="Arial"/>
          <w:color w:val="000000"/>
          <w:sz w:val="27"/>
          <w:szCs w:val="27"/>
        </w:rPr>
        <w:t> relative al </w:t>
      </w:r>
      <w:hyperlink r:id="rId6" w:tgtFrame="_blank" w:history="1">
        <w:r w:rsidRPr="00AA5790">
          <w:rPr>
            <w:rStyle w:val="Collegamentoipertestuale"/>
            <w:rFonts w:ascii="Arial" w:hAnsi="Arial" w:cs="Arial"/>
            <w:sz w:val="27"/>
            <w:szCs w:val="27"/>
          </w:rPr>
          <w:t>personale docente</w:t>
        </w:r>
      </w:hyperlink>
      <w:r w:rsidRPr="00AA5790">
        <w:rPr>
          <w:rFonts w:ascii="Arial" w:hAnsi="Arial" w:cs="Arial"/>
          <w:color w:val="000000"/>
          <w:sz w:val="27"/>
          <w:szCs w:val="27"/>
        </w:rPr>
        <w:t>, si sono svolti due ulteriori incontri dedicati al personale educativo e agli insegnanti di religione cattolica e al personale ATA.</w:t>
      </w:r>
      <w:r w:rsidRPr="00AA5790">
        <w:rPr>
          <w:rFonts w:ascii="Arial" w:hAnsi="Arial" w:cs="Arial"/>
          <w:color w:val="000000"/>
          <w:sz w:val="27"/>
          <w:szCs w:val="27"/>
        </w:rPr>
        <w:br/>
      </w:r>
      <w:r w:rsidRPr="00AA5790">
        <w:rPr>
          <w:rFonts w:ascii="Arial" w:hAnsi="Arial" w:cs="Arial"/>
          <w:color w:val="000000"/>
          <w:sz w:val="27"/>
          <w:szCs w:val="27"/>
        </w:rPr>
        <w:br/>
        <w:t>Per </w:t>
      </w:r>
      <w:r w:rsidRPr="00AA5790">
        <w:rPr>
          <w:rFonts w:ascii="Arial" w:hAnsi="Arial" w:cs="Arial"/>
          <w:b/>
          <w:bCs/>
          <w:color w:val="000000"/>
          <w:sz w:val="27"/>
          <w:szCs w:val="27"/>
        </w:rPr>
        <w:t>educatori e IRC</w:t>
      </w:r>
      <w:r w:rsidRPr="00AA5790">
        <w:rPr>
          <w:rFonts w:ascii="Arial" w:hAnsi="Arial" w:cs="Arial"/>
          <w:color w:val="000000"/>
          <w:sz w:val="27"/>
          <w:szCs w:val="27"/>
        </w:rPr>
        <w:t> sono previste 160 stabilizzazioni. I contingenti sono ancora vincolati dai limiti di spesa di oltre un decennio fa ed è prevista la copertura soltanto di una minima parte dei posti disponibili. </w:t>
      </w:r>
      <w:hyperlink r:id="rId7" w:tgtFrame="_blank" w:history="1">
        <w:r w:rsidRPr="00AA5790">
          <w:rPr>
            <w:rStyle w:val="Collegamentoipertestuale"/>
            <w:rFonts w:ascii="Arial" w:hAnsi="Arial" w:cs="Arial"/>
            <w:sz w:val="27"/>
            <w:szCs w:val="27"/>
          </w:rPr>
          <w:t>Leggi la notizia</w:t>
        </w:r>
      </w:hyperlink>
      <w:r w:rsidRPr="00AA5790">
        <w:rPr>
          <w:rFonts w:ascii="Arial" w:hAnsi="Arial" w:cs="Arial"/>
          <w:color w:val="000000"/>
          <w:sz w:val="27"/>
          <w:szCs w:val="27"/>
        </w:rPr>
        <w:t>.</w:t>
      </w:r>
    </w:p>
    <w:p w14:paraId="7DB49501" w14:textId="77777777" w:rsidR="00AA5790" w:rsidRPr="00AA5790" w:rsidRDefault="00AA5790" w:rsidP="00AA5790">
      <w:pPr>
        <w:pStyle w:val="stile1"/>
        <w:rPr>
          <w:rFonts w:ascii="Arial" w:hAnsi="Arial" w:cs="Arial"/>
          <w:color w:val="000000"/>
          <w:sz w:val="27"/>
          <w:szCs w:val="27"/>
        </w:rPr>
      </w:pPr>
      <w:r w:rsidRPr="00AA5790">
        <w:rPr>
          <w:rFonts w:ascii="Arial" w:hAnsi="Arial" w:cs="Arial"/>
          <w:color w:val="000000"/>
          <w:sz w:val="27"/>
          <w:szCs w:val="27"/>
        </w:rPr>
        <w:t>Per il </w:t>
      </w:r>
      <w:r w:rsidRPr="00AA5790">
        <w:rPr>
          <w:rFonts w:ascii="Arial" w:hAnsi="Arial" w:cs="Arial"/>
          <w:b/>
          <w:bCs/>
          <w:color w:val="000000"/>
          <w:sz w:val="27"/>
          <w:szCs w:val="27"/>
        </w:rPr>
        <w:t>personale ATA</w:t>
      </w:r>
      <w:r w:rsidRPr="00AA5790">
        <w:rPr>
          <w:rFonts w:ascii="Arial" w:hAnsi="Arial" w:cs="Arial"/>
          <w:color w:val="000000"/>
          <w:sz w:val="27"/>
          <w:szCs w:val="27"/>
        </w:rPr>
        <w:t>, il Ministero dell’Istruzione con 10.116 assunzioni in ruolo copre solo il </w:t>
      </w:r>
      <w:r w:rsidRPr="00AA5790">
        <w:rPr>
          <w:rFonts w:ascii="Arial" w:hAnsi="Arial" w:cs="Arial"/>
          <w:i/>
          <w:iCs/>
          <w:color w:val="000000"/>
          <w:sz w:val="27"/>
          <w:szCs w:val="27"/>
        </w:rPr>
        <w:t>turn over</w:t>
      </w:r>
      <w:r w:rsidRPr="00AA5790">
        <w:rPr>
          <w:rFonts w:ascii="Arial" w:hAnsi="Arial" w:cs="Arial"/>
          <w:color w:val="000000"/>
          <w:sz w:val="27"/>
          <w:szCs w:val="27"/>
        </w:rPr>
        <w:t>, lasciando scoperti circa 17.000 posti liberi. Per questo abbiamo chiesto un piano straordinario di assunzioni che superi l’attuale normativa. </w:t>
      </w:r>
      <w:hyperlink r:id="rId8" w:tgtFrame="_blank" w:history="1">
        <w:r w:rsidRPr="00AA5790">
          <w:rPr>
            <w:rStyle w:val="Collegamentoipertestuale"/>
            <w:rFonts w:ascii="Arial" w:hAnsi="Arial" w:cs="Arial"/>
            <w:sz w:val="27"/>
            <w:szCs w:val="27"/>
          </w:rPr>
          <w:t>Leggi la notizia</w:t>
        </w:r>
      </w:hyperlink>
      <w:r w:rsidRPr="00AA5790">
        <w:rPr>
          <w:rFonts w:ascii="Arial" w:hAnsi="Arial" w:cs="Arial"/>
          <w:color w:val="000000"/>
          <w:sz w:val="27"/>
          <w:szCs w:val="27"/>
        </w:rPr>
        <w:t>.</w:t>
      </w:r>
    </w:p>
    <w:p w14:paraId="13C530A4" w14:textId="77777777" w:rsidR="00AA5790" w:rsidRPr="00AA5790" w:rsidRDefault="00AA5790" w:rsidP="00AA5790">
      <w:pPr>
        <w:pStyle w:val="stile1"/>
        <w:rPr>
          <w:rFonts w:ascii="Arial" w:hAnsi="Arial" w:cs="Arial"/>
          <w:color w:val="000000"/>
          <w:sz w:val="27"/>
          <w:szCs w:val="27"/>
        </w:rPr>
      </w:pPr>
      <w:r w:rsidRPr="00AA5790">
        <w:rPr>
          <w:rFonts w:ascii="Arial" w:hAnsi="Arial" w:cs="Arial"/>
          <w:color w:val="000000"/>
          <w:sz w:val="27"/>
          <w:szCs w:val="27"/>
        </w:rPr>
        <w:t>Prima di lasciarvi alla lettura delle altre notizie, segnaliamo la prossima pubblicazione dell’annuale </w:t>
      </w:r>
      <w:r w:rsidRPr="00AA5790">
        <w:rPr>
          <w:rFonts w:ascii="Arial" w:hAnsi="Arial" w:cs="Arial"/>
          <w:b/>
          <w:bCs/>
          <w:color w:val="000000"/>
          <w:sz w:val="27"/>
          <w:szCs w:val="27"/>
        </w:rPr>
        <w:t>circolare sulle supplenze</w:t>
      </w:r>
      <w:r w:rsidRPr="00AA5790">
        <w:rPr>
          <w:rFonts w:ascii="Arial" w:hAnsi="Arial" w:cs="Arial"/>
          <w:color w:val="000000"/>
          <w:sz w:val="27"/>
          <w:szCs w:val="27"/>
        </w:rPr>
        <w:t> per il prossimo anno scolastico. Qui l’esito dell’incontro del 28 luglio: </w:t>
      </w:r>
      <w:hyperlink r:id="rId9" w:tgtFrame="_blank" w:history="1">
        <w:r w:rsidRPr="00AA5790">
          <w:rPr>
            <w:rStyle w:val="Collegamentoipertestuale"/>
            <w:rFonts w:ascii="Arial" w:hAnsi="Arial" w:cs="Arial"/>
            <w:sz w:val="27"/>
            <w:szCs w:val="27"/>
          </w:rPr>
          <w:t>docenti</w:t>
        </w:r>
      </w:hyperlink>
      <w:r w:rsidRPr="00AA5790">
        <w:rPr>
          <w:rFonts w:ascii="Arial" w:hAnsi="Arial" w:cs="Arial"/>
          <w:color w:val="000000"/>
          <w:sz w:val="27"/>
          <w:szCs w:val="27"/>
        </w:rPr>
        <w:t> e </w:t>
      </w:r>
      <w:hyperlink r:id="rId10" w:tgtFrame="_blank" w:history="1">
        <w:r w:rsidRPr="00AA5790">
          <w:rPr>
            <w:rStyle w:val="Collegamentoipertestuale"/>
            <w:rFonts w:ascii="Arial" w:hAnsi="Arial" w:cs="Arial"/>
            <w:sz w:val="27"/>
            <w:szCs w:val="27"/>
          </w:rPr>
          <w:t>personale ATA</w:t>
        </w:r>
      </w:hyperlink>
      <w:r w:rsidRPr="00AA5790">
        <w:rPr>
          <w:rFonts w:ascii="Arial" w:hAnsi="Arial" w:cs="Arial"/>
          <w:color w:val="000000"/>
          <w:sz w:val="27"/>
          <w:szCs w:val="27"/>
        </w:rPr>
        <w:t>.</w:t>
      </w:r>
    </w:p>
    <w:p w14:paraId="0EE7BF00" w14:textId="77777777" w:rsidR="00AA5790" w:rsidRPr="00AA5790" w:rsidRDefault="00AA5790" w:rsidP="00AA5790">
      <w:pPr>
        <w:pStyle w:val="stile1"/>
        <w:rPr>
          <w:rFonts w:ascii="Arial" w:hAnsi="Arial" w:cs="Arial"/>
          <w:color w:val="000000"/>
          <w:sz w:val="27"/>
          <w:szCs w:val="27"/>
        </w:rPr>
      </w:pPr>
      <w:hyperlink r:id="rId11" w:tgtFrame="_blank" w:history="1">
        <w:proofErr w:type="gramStart"/>
        <w:r w:rsidRPr="00AA5790">
          <w:rPr>
            <w:rStyle w:val="Collegamentoipertestuale"/>
            <w:rFonts w:ascii="Arial" w:hAnsi="Arial" w:cs="Arial"/>
            <w:sz w:val="27"/>
            <w:szCs w:val="27"/>
          </w:rPr>
          <w:t>Speciale assunzioni</w:t>
        </w:r>
        <w:proofErr w:type="gramEnd"/>
        <w:r w:rsidRPr="00AA5790">
          <w:rPr>
            <w:rStyle w:val="Collegamentoipertestuale"/>
            <w:rFonts w:ascii="Arial" w:hAnsi="Arial" w:cs="Arial"/>
            <w:sz w:val="27"/>
            <w:szCs w:val="27"/>
          </w:rPr>
          <w:t xml:space="preserve"> e supplenze 2022/2023</w:t>
        </w:r>
      </w:hyperlink>
    </w:p>
    <w:p w14:paraId="6B97180C" w14:textId="7D060788" w:rsidR="00AA5790" w:rsidRPr="00AA5790" w:rsidRDefault="00AA5790" w:rsidP="00AA5790">
      <w:pPr>
        <w:pStyle w:val="stile1"/>
        <w:rPr>
          <w:rFonts w:ascii="Arial" w:hAnsi="Arial" w:cs="Arial"/>
          <w:color w:val="000000"/>
          <w:sz w:val="27"/>
          <w:szCs w:val="27"/>
        </w:rPr>
      </w:pPr>
      <w:r w:rsidRPr="00AA5790">
        <w:rPr>
          <w:rFonts w:ascii="Arial" w:hAnsi="Arial" w:cs="Arial"/>
          <w:color w:val="000000"/>
          <w:sz w:val="27"/>
          <w:szCs w:val="27"/>
        </w:rPr>
        <w:drawing>
          <wp:inline distT="0" distB="0" distL="0" distR="0" wp14:anchorId="2EDC2B6F" wp14:editId="13B40A91">
            <wp:extent cx="6120130" cy="3213100"/>
            <wp:effectExtent l="0" t="0" r="0" b="6350"/>
            <wp:docPr id="1" name="Immagine 1" descr="Iscriviti alla FLC CGIL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criviti alla FLC CGIL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27547" w14:textId="77777777" w:rsidR="00AA5790" w:rsidRPr="00AA5790" w:rsidRDefault="00AA5790" w:rsidP="00AA5790">
      <w:pPr>
        <w:pStyle w:val="stile1"/>
        <w:rPr>
          <w:rFonts w:ascii="Arial" w:hAnsi="Arial" w:cs="Arial"/>
          <w:color w:val="000000"/>
          <w:sz w:val="27"/>
          <w:szCs w:val="27"/>
        </w:rPr>
      </w:pPr>
      <w:r w:rsidRPr="00AA5790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In evidenza</w:t>
      </w:r>
    </w:p>
    <w:p w14:paraId="0DD9F472" w14:textId="77777777" w:rsidR="00AA5790" w:rsidRPr="00AA5790" w:rsidRDefault="00AA5790" w:rsidP="00AA5790">
      <w:pPr>
        <w:pStyle w:val="stile1"/>
        <w:rPr>
          <w:rFonts w:ascii="Arial" w:hAnsi="Arial" w:cs="Arial"/>
          <w:color w:val="000000"/>
          <w:sz w:val="27"/>
          <w:szCs w:val="27"/>
        </w:rPr>
      </w:pPr>
      <w:hyperlink r:id="rId14" w:tgtFrame="_blank" w:history="1">
        <w:r w:rsidRPr="00AA5790">
          <w:rPr>
            <w:rStyle w:val="Collegamentoipertestuale"/>
            <w:rFonts w:ascii="Arial" w:hAnsi="Arial" w:cs="Arial"/>
            <w:sz w:val="27"/>
            <w:szCs w:val="27"/>
          </w:rPr>
          <w:t>Contratto “Istruzione e Ricerca” 2019-2021: quali risorse per il settore scuola</w:t>
        </w:r>
      </w:hyperlink>
    </w:p>
    <w:p w14:paraId="7D83701C" w14:textId="77777777" w:rsidR="00AA5790" w:rsidRPr="00AA5790" w:rsidRDefault="00AA5790" w:rsidP="00AA5790">
      <w:pPr>
        <w:pStyle w:val="stile1"/>
        <w:rPr>
          <w:rFonts w:ascii="Arial" w:hAnsi="Arial" w:cs="Arial"/>
          <w:color w:val="000000"/>
          <w:sz w:val="27"/>
          <w:szCs w:val="27"/>
        </w:rPr>
      </w:pPr>
      <w:hyperlink r:id="rId15" w:tgtFrame="_blank" w:history="1">
        <w:r w:rsidRPr="00AA5790">
          <w:rPr>
            <w:rStyle w:val="Collegamentoipertestuale"/>
            <w:rFonts w:ascii="Arial" w:hAnsi="Arial" w:cs="Arial"/>
            <w:sz w:val="27"/>
            <w:szCs w:val="27"/>
          </w:rPr>
          <w:t>Contratto “Istruzione e Ricerca” 2019-2021: quali risorse per i settori università e ricerca</w:t>
        </w:r>
      </w:hyperlink>
    </w:p>
    <w:p w14:paraId="3670D2F1" w14:textId="77777777" w:rsidR="00AA5790" w:rsidRPr="00AA5790" w:rsidRDefault="00AA5790" w:rsidP="00AA5790">
      <w:pPr>
        <w:pStyle w:val="stile1"/>
        <w:rPr>
          <w:rFonts w:ascii="Arial" w:hAnsi="Arial" w:cs="Arial"/>
          <w:color w:val="000000"/>
          <w:sz w:val="27"/>
          <w:szCs w:val="27"/>
        </w:rPr>
      </w:pPr>
      <w:hyperlink r:id="rId16" w:tgtFrame="_blank" w:history="1">
        <w:r w:rsidRPr="00AA5790">
          <w:rPr>
            <w:rStyle w:val="Collegamentoipertestuale"/>
            <w:rFonts w:ascii="Arial" w:hAnsi="Arial" w:cs="Arial"/>
            <w:sz w:val="27"/>
            <w:szCs w:val="27"/>
          </w:rPr>
          <w:t>Contratto “Istruzione e Ricerca” 2019-2021: AFAM, revisione ordinamento professionale del personale tecnico e amministrativo</w:t>
        </w:r>
      </w:hyperlink>
    </w:p>
    <w:p w14:paraId="21592944" w14:textId="77777777" w:rsidR="00AA5790" w:rsidRPr="00AA5790" w:rsidRDefault="00AA5790" w:rsidP="00AA5790">
      <w:pPr>
        <w:pStyle w:val="stile1"/>
        <w:rPr>
          <w:rFonts w:ascii="Arial" w:hAnsi="Arial" w:cs="Arial"/>
          <w:color w:val="000000"/>
          <w:sz w:val="27"/>
          <w:szCs w:val="27"/>
        </w:rPr>
      </w:pPr>
      <w:hyperlink r:id="rId17" w:tgtFrame="_blank" w:history="1">
        <w:r w:rsidRPr="00AA5790">
          <w:rPr>
            <w:rStyle w:val="Collegamentoipertestuale"/>
            <w:rFonts w:ascii="Arial" w:hAnsi="Arial" w:cs="Arial"/>
            <w:sz w:val="27"/>
            <w:szCs w:val="27"/>
          </w:rPr>
          <w:t>180 servizi e tutele CGIL e FLC CGIL</w:t>
        </w:r>
      </w:hyperlink>
    </w:p>
    <w:p w14:paraId="7490D4A4" w14:textId="77777777" w:rsidR="00AA5790" w:rsidRPr="00AA5790" w:rsidRDefault="00AA5790" w:rsidP="00AA5790">
      <w:pPr>
        <w:pStyle w:val="stile1"/>
        <w:rPr>
          <w:rFonts w:ascii="Arial" w:hAnsi="Arial" w:cs="Arial"/>
          <w:color w:val="000000"/>
          <w:sz w:val="27"/>
          <w:szCs w:val="27"/>
        </w:rPr>
      </w:pPr>
      <w:hyperlink r:id="rId18" w:tgtFrame="_blank" w:history="1">
        <w:proofErr w:type="spellStart"/>
        <w:r w:rsidRPr="00AA5790">
          <w:rPr>
            <w:rStyle w:val="Collegamentoipertestuale"/>
            <w:rFonts w:ascii="Arial" w:hAnsi="Arial" w:cs="Arial"/>
            <w:sz w:val="27"/>
            <w:szCs w:val="27"/>
          </w:rPr>
          <w:t>NASpI</w:t>
        </w:r>
        <w:proofErr w:type="spellEnd"/>
        <w:r w:rsidRPr="00AA5790">
          <w:rPr>
            <w:rStyle w:val="Collegamentoipertestuale"/>
            <w:rFonts w:ascii="Arial" w:hAnsi="Arial" w:cs="Arial"/>
            <w:sz w:val="27"/>
            <w:szCs w:val="27"/>
          </w:rPr>
          <w:t xml:space="preserve"> e precari scuola: requisiti, come presentare domanda</w:t>
        </w:r>
      </w:hyperlink>
    </w:p>
    <w:p w14:paraId="733A8798" w14:textId="77777777" w:rsidR="00AA5790" w:rsidRPr="00AA5790" w:rsidRDefault="00AA5790" w:rsidP="00AA5790">
      <w:pPr>
        <w:pStyle w:val="stile1"/>
        <w:rPr>
          <w:rFonts w:ascii="Arial" w:hAnsi="Arial" w:cs="Arial"/>
          <w:color w:val="000000"/>
          <w:sz w:val="27"/>
          <w:szCs w:val="27"/>
        </w:rPr>
      </w:pPr>
      <w:hyperlink r:id="rId19" w:tgtFrame="_blank" w:history="1">
        <w:r w:rsidRPr="00AA5790">
          <w:rPr>
            <w:rStyle w:val="Collegamentoipertestuale"/>
            <w:rFonts w:ascii="Arial" w:hAnsi="Arial" w:cs="Arial"/>
            <w:sz w:val="27"/>
            <w:szCs w:val="27"/>
          </w:rPr>
          <w:t>Coronavirus COVID-19 e PNRR: notizie e provvedimenti</w:t>
        </w:r>
      </w:hyperlink>
    </w:p>
    <w:p w14:paraId="2770C157" w14:textId="77777777" w:rsidR="00AA5790" w:rsidRPr="00AA5790" w:rsidRDefault="00AA5790" w:rsidP="00AA5790">
      <w:pPr>
        <w:pStyle w:val="stile1"/>
        <w:rPr>
          <w:rFonts w:ascii="Arial" w:hAnsi="Arial" w:cs="Arial"/>
          <w:color w:val="000000"/>
          <w:sz w:val="27"/>
          <w:szCs w:val="27"/>
        </w:rPr>
      </w:pPr>
      <w:hyperlink r:id="rId20" w:tgtFrame="_blank" w:history="1">
        <w:r w:rsidRPr="00AA5790">
          <w:rPr>
            <w:rStyle w:val="Collegamentoipertestuale"/>
            <w:rFonts w:ascii="Arial" w:hAnsi="Arial" w:cs="Arial"/>
            <w:sz w:val="27"/>
            <w:szCs w:val="27"/>
          </w:rPr>
          <w:t>Coronavirus COVID-19: ultimi aggiornamenti</w:t>
        </w:r>
      </w:hyperlink>
    </w:p>
    <w:p w14:paraId="2BB5E878" w14:textId="77777777" w:rsidR="00AA5790" w:rsidRPr="00AA5790" w:rsidRDefault="00AA5790" w:rsidP="00AA5790">
      <w:pPr>
        <w:pStyle w:val="stile1"/>
        <w:rPr>
          <w:rFonts w:ascii="Arial" w:hAnsi="Arial" w:cs="Arial"/>
          <w:color w:val="000000"/>
          <w:sz w:val="27"/>
          <w:szCs w:val="27"/>
        </w:rPr>
      </w:pPr>
      <w:r w:rsidRPr="00AA5790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Notizie precari</w:t>
      </w:r>
    </w:p>
    <w:p w14:paraId="7CA41078" w14:textId="77777777" w:rsidR="00AA5790" w:rsidRPr="00AA5790" w:rsidRDefault="00AA5790" w:rsidP="00AA5790">
      <w:pPr>
        <w:pStyle w:val="stile1"/>
        <w:rPr>
          <w:rFonts w:ascii="Arial" w:hAnsi="Arial" w:cs="Arial"/>
          <w:color w:val="000000"/>
          <w:sz w:val="27"/>
          <w:szCs w:val="27"/>
        </w:rPr>
      </w:pPr>
      <w:hyperlink r:id="rId21" w:tgtFrame="_blank" w:history="1">
        <w:r w:rsidRPr="00AA5790">
          <w:rPr>
            <w:rStyle w:val="Collegamentoipertestuale"/>
            <w:rFonts w:ascii="Arial" w:hAnsi="Arial" w:cs="Arial"/>
            <w:sz w:val="27"/>
            <w:szCs w:val="27"/>
          </w:rPr>
          <w:t>Call veloce 2022: tutte le informazioni utili. Domande dal 3 al 7 agosto. Esiti entro il 10</w:t>
        </w:r>
      </w:hyperlink>
    </w:p>
    <w:p w14:paraId="3D18B35F" w14:textId="77777777" w:rsidR="00AA5790" w:rsidRPr="00AA5790" w:rsidRDefault="00AA5790" w:rsidP="00AA5790">
      <w:pPr>
        <w:pStyle w:val="stile1"/>
        <w:rPr>
          <w:rFonts w:ascii="Arial" w:hAnsi="Arial" w:cs="Arial"/>
          <w:color w:val="000000"/>
          <w:sz w:val="27"/>
          <w:szCs w:val="27"/>
        </w:rPr>
      </w:pPr>
      <w:hyperlink r:id="rId22" w:tgtFrame="_blank" w:history="1">
        <w:r w:rsidRPr="00AA5790">
          <w:rPr>
            <w:rStyle w:val="Collegamentoipertestuale"/>
            <w:rFonts w:ascii="Arial" w:hAnsi="Arial" w:cs="Arial"/>
            <w:sz w:val="27"/>
            <w:szCs w:val="27"/>
          </w:rPr>
          <w:t>Pioggia di errori nei Quiz del concorso ordinario: il Ministero riconosce nuovi errori nelle classi: A052, A046 T2 e T5, A010, A01-t1</w:t>
        </w:r>
      </w:hyperlink>
    </w:p>
    <w:p w14:paraId="77A60D03" w14:textId="77777777" w:rsidR="00AA5790" w:rsidRPr="00AA5790" w:rsidRDefault="00AA5790" w:rsidP="00AA5790">
      <w:pPr>
        <w:pStyle w:val="stile1"/>
        <w:rPr>
          <w:rFonts w:ascii="Arial" w:hAnsi="Arial" w:cs="Arial"/>
          <w:color w:val="000000"/>
          <w:sz w:val="27"/>
          <w:szCs w:val="27"/>
        </w:rPr>
      </w:pPr>
      <w:hyperlink r:id="rId23" w:tgtFrame="_blank" w:history="1">
        <w:r w:rsidRPr="00AA5790">
          <w:rPr>
            <w:rStyle w:val="Collegamentoipertestuale"/>
            <w:rFonts w:ascii="Arial" w:hAnsi="Arial" w:cs="Arial"/>
            <w:sz w:val="27"/>
            <w:szCs w:val="27"/>
          </w:rPr>
          <w:t>Errori nei Quiz del concorso ordinario: il ministero riconosce nuovi errori nelle classi: AB55, AG56, AM55, AN56, AW55, AB24 T1, AB25 T1, A028 T1 e T2, A026</w:t>
        </w:r>
      </w:hyperlink>
    </w:p>
    <w:p w14:paraId="384E3390" w14:textId="77777777" w:rsidR="00AA5790" w:rsidRPr="00AA5790" w:rsidRDefault="00AA5790" w:rsidP="00AA5790">
      <w:pPr>
        <w:pStyle w:val="stile1"/>
        <w:rPr>
          <w:rFonts w:ascii="Arial" w:hAnsi="Arial" w:cs="Arial"/>
          <w:color w:val="000000"/>
          <w:sz w:val="27"/>
          <w:szCs w:val="27"/>
        </w:rPr>
      </w:pPr>
      <w:hyperlink r:id="rId24" w:tgtFrame="_blank" w:history="1">
        <w:r w:rsidRPr="00AA5790">
          <w:rPr>
            <w:rStyle w:val="Collegamentoipertestuale"/>
            <w:rFonts w:ascii="Arial" w:hAnsi="Arial" w:cs="Arial"/>
            <w:sz w:val="27"/>
            <w:szCs w:val="27"/>
          </w:rPr>
          <w:t>Immissioni in ruolo 2022/23: Allegato A con istruzioni operative e tabella dei posti</w:t>
        </w:r>
      </w:hyperlink>
    </w:p>
    <w:p w14:paraId="2B1CDE60" w14:textId="77777777" w:rsidR="00AA5790" w:rsidRPr="00AA5790" w:rsidRDefault="00AA5790" w:rsidP="00AA5790">
      <w:pPr>
        <w:pStyle w:val="stile1"/>
        <w:rPr>
          <w:rFonts w:ascii="Arial" w:hAnsi="Arial" w:cs="Arial"/>
          <w:color w:val="000000"/>
          <w:sz w:val="27"/>
          <w:szCs w:val="27"/>
        </w:rPr>
      </w:pPr>
      <w:hyperlink r:id="rId25" w:tgtFrame="_blank" w:history="1">
        <w:r w:rsidRPr="00AA5790">
          <w:rPr>
            <w:rStyle w:val="Collegamentoipertestuale"/>
            <w:rFonts w:ascii="Arial" w:hAnsi="Arial" w:cs="Arial"/>
            <w:sz w:val="27"/>
            <w:szCs w:val="27"/>
          </w:rPr>
          <w:t>Scuola, immissioni in ruolo docenti 2022/2023: chi può partecipare, le percentuali, la decadenza dopo il superamento del periodo di prova. Le tabelle con i posti disponibili</w:t>
        </w:r>
      </w:hyperlink>
    </w:p>
    <w:p w14:paraId="0D8BD229" w14:textId="77777777" w:rsidR="00AA5790" w:rsidRPr="00AA5790" w:rsidRDefault="00AA5790" w:rsidP="00AA5790">
      <w:pPr>
        <w:pStyle w:val="stile1"/>
        <w:rPr>
          <w:rFonts w:ascii="Arial" w:hAnsi="Arial" w:cs="Arial"/>
          <w:color w:val="000000"/>
          <w:sz w:val="27"/>
          <w:szCs w:val="27"/>
        </w:rPr>
      </w:pPr>
      <w:hyperlink r:id="rId26" w:tgtFrame="_blank" w:history="1">
        <w:r w:rsidRPr="00AA5790">
          <w:rPr>
            <w:rStyle w:val="Collegamentoipertestuale"/>
            <w:rFonts w:ascii="Arial" w:hAnsi="Arial" w:cs="Arial"/>
            <w:sz w:val="27"/>
            <w:szCs w:val="27"/>
          </w:rPr>
          <w:t>Immissioni in ruolo 2022/2023: guida alla compilazione delle domande informatizzate</w:t>
        </w:r>
      </w:hyperlink>
    </w:p>
    <w:p w14:paraId="480A14BC" w14:textId="77777777" w:rsidR="00AA5790" w:rsidRPr="00AA5790" w:rsidRDefault="00AA5790" w:rsidP="00AA5790">
      <w:pPr>
        <w:pStyle w:val="stile1"/>
        <w:rPr>
          <w:rFonts w:ascii="Arial" w:hAnsi="Arial" w:cs="Arial"/>
          <w:color w:val="000000"/>
          <w:sz w:val="27"/>
          <w:szCs w:val="27"/>
        </w:rPr>
      </w:pPr>
      <w:hyperlink r:id="rId27" w:tgtFrame="_blank" w:history="1">
        <w:r w:rsidRPr="00AA5790">
          <w:rPr>
            <w:rStyle w:val="Collegamentoipertestuale"/>
            <w:rFonts w:ascii="Arial" w:hAnsi="Arial" w:cs="Arial"/>
            <w:sz w:val="27"/>
            <w:szCs w:val="27"/>
          </w:rPr>
          <w:t>Scuola, immissioni in ruolo docenti 2022/2023: autorizzati 94.130 posti</w:t>
        </w:r>
      </w:hyperlink>
    </w:p>
    <w:p w14:paraId="45CA3FB9" w14:textId="77777777" w:rsidR="00AA5790" w:rsidRPr="00AA5790" w:rsidRDefault="00AA5790" w:rsidP="00AA5790">
      <w:pPr>
        <w:pStyle w:val="stile1"/>
        <w:rPr>
          <w:rFonts w:ascii="Arial" w:hAnsi="Arial" w:cs="Arial"/>
          <w:color w:val="000000"/>
          <w:sz w:val="27"/>
          <w:szCs w:val="27"/>
        </w:rPr>
      </w:pPr>
      <w:hyperlink r:id="rId28" w:tgtFrame="_blank" w:history="1">
        <w:r w:rsidRPr="00AA5790">
          <w:rPr>
            <w:rStyle w:val="Collegamentoipertestuale"/>
            <w:rFonts w:ascii="Arial" w:hAnsi="Arial" w:cs="Arial"/>
            <w:sz w:val="27"/>
            <w:szCs w:val="27"/>
          </w:rPr>
          <w:t xml:space="preserve">Personale educativo e IRC: informativa sulle immissioni in ruolo </w:t>
        </w:r>
        <w:proofErr w:type="spellStart"/>
        <w:r w:rsidRPr="00AA5790">
          <w:rPr>
            <w:rStyle w:val="Collegamentoipertestuale"/>
            <w:rFonts w:ascii="Arial" w:hAnsi="Arial" w:cs="Arial"/>
            <w:sz w:val="27"/>
            <w:szCs w:val="27"/>
          </w:rPr>
          <w:t>a.s.</w:t>
        </w:r>
        <w:proofErr w:type="spellEnd"/>
        <w:r w:rsidRPr="00AA5790">
          <w:rPr>
            <w:rStyle w:val="Collegamentoipertestuale"/>
            <w:rFonts w:ascii="Arial" w:hAnsi="Arial" w:cs="Arial"/>
            <w:sz w:val="27"/>
            <w:szCs w:val="27"/>
          </w:rPr>
          <w:t xml:space="preserve"> 2022/2023</w:t>
        </w:r>
      </w:hyperlink>
    </w:p>
    <w:p w14:paraId="7AFB645C" w14:textId="77777777" w:rsidR="00AA5790" w:rsidRPr="00AA5790" w:rsidRDefault="00AA5790" w:rsidP="00AA5790">
      <w:pPr>
        <w:pStyle w:val="stile1"/>
        <w:rPr>
          <w:rFonts w:ascii="Arial" w:hAnsi="Arial" w:cs="Arial"/>
          <w:color w:val="000000"/>
          <w:sz w:val="27"/>
          <w:szCs w:val="27"/>
        </w:rPr>
      </w:pPr>
      <w:hyperlink r:id="rId29" w:tgtFrame="_blank" w:history="1">
        <w:r w:rsidRPr="00AA5790">
          <w:rPr>
            <w:rStyle w:val="Collegamentoipertestuale"/>
            <w:rFonts w:ascii="Arial" w:hAnsi="Arial" w:cs="Arial"/>
            <w:sz w:val="27"/>
            <w:szCs w:val="27"/>
          </w:rPr>
          <w:t xml:space="preserve">Personale ATA: 10.116 immissioni in ruolo per </w:t>
        </w:r>
        <w:proofErr w:type="spellStart"/>
        <w:r w:rsidRPr="00AA5790">
          <w:rPr>
            <w:rStyle w:val="Collegamentoipertestuale"/>
            <w:rFonts w:ascii="Arial" w:hAnsi="Arial" w:cs="Arial"/>
            <w:sz w:val="27"/>
            <w:szCs w:val="27"/>
          </w:rPr>
          <w:t>l’a.s.</w:t>
        </w:r>
        <w:proofErr w:type="spellEnd"/>
        <w:r w:rsidRPr="00AA5790">
          <w:rPr>
            <w:rStyle w:val="Collegamentoipertestuale"/>
            <w:rFonts w:ascii="Arial" w:hAnsi="Arial" w:cs="Arial"/>
            <w:sz w:val="27"/>
            <w:szCs w:val="27"/>
          </w:rPr>
          <w:t xml:space="preserve"> 2022/2023</w:t>
        </w:r>
      </w:hyperlink>
    </w:p>
    <w:p w14:paraId="19461A8E" w14:textId="77777777" w:rsidR="00AA5790" w:rsidRPr="00AA5790" w:rsidRDefault="00AA5790" w:rsidP="00AA5790">
      <w:pPr>
        <w:pStyle w:val="stile1"/>
        <w:rPr>
          <w:rFonts w:ascii="Arial" w:hAnsi="Arial" w:cs="Arial"/>
          <w:color w:val="000000"/>
          <w:sz w:val="27"/>
          <w:szCs w:val="27"/>
        </w:rPr>
      </w:pPr>
      <w:hyperlink r:id="rId30" w:tgtFrame="_blank" w:history="1">
        <w:r w:rsidRPr="00AA5790">
          <w:rPr>
            <w:rStyle w:val="Collegamentoipertestuale"/>
            <w:rFonts w:ascii="Arial" w:hAnsi="Arial" w:cs="Arial"/>
            <w:sz w:val="27"/>
            <w:szCs w:val="27"/>
          </w:rPr>
          <w:t>Circolare supplenze 2022/2023: personale ATA, confermate le disposizioni dello scorso anno scolastico</w:t>
        </w:r>
      </w:hyperlink>
    </w:p>
    <w:p w14:paraId="31757A40" w14:textId="77777777" w:rsidR="00AA5790" w:rsidRPr="00AA5790" w:rsidRDefault="00AA5790" w:rsidP="00AA5790">
      <w:pPr>
        <w:pStyle w:val="stile1"/>
        <w:rPr>
          <w:rFonts w:ascii="Arial" w:hAnsi="Arial" w:cs="Arial"/>
          <w:color w:val="000000"/>
          <w:sz w:val="27"/>
          <w:szCs w:val="27"/>
        </w:rPr>
      </w:pPr>
      <w:hyperlink r:id="rId31" w:tgtFrame="_blank" w:history="1">
        <w:r w:rsidRPr="00AA5790">
          <w:rPr>
            <w:rStyle w:val="Collegamentoipertestuale"/>
            <w:rFonts w:ascii="Arial" w:hAnsi="Arial" w:cs="Arial"/>
            <w:sz w:val="27"/>
            <w:szCs w:val="27"/>
          </w:rPr>
          <w:t>Circolare supplenze 2022/2023: docenti, le domande per gli incarichi dal 2 al 16 agosto</w:t>
        </w:r>
      </w:hyperlink>
    </w:p>
    <w:p w14:paraId="02DFB9BA" w14:textId="77777777" w:rsidR="00AA5790" w:rsidRPr="00AA5790" w:rsidRDefault="00AA5790" w:rsidP="00AA5790">
      <w:pPr>
        <w:pStyle w:val="stile1"/>
        <w:rPr>
          <w:rFonts w:ascii="Arial" w:hAnsi="Arial" w:cs="Arial"/>
          <w:color w:val="000000"/>
          <w:sz w:val="27"/>
          <w:szCs w:val="27"/>
        </w:rPr>
      </w:pPr>
      <w:hyperlink r:id="rId32" w:tgtFrame="_blank" w:history="1">
        <w:r w:rsidRPr="00AA5790">
          <w:rPr>
            <w:rStyle w:val="Collegamentoipertestuale"/>
            <w:rFonts w:ascii="Arial" w:hAnsi="Arial" w:cs="Arial"/>
            <w:sz w:val="27"/>
            <w:szCs w:val="27"/>
          </w:rPr>
          <w:t xml:space="preserve">Supplenze GAE-GPS, ruoli GPS </w:t>
        </w:r>
        <w:proofErr w:type="gramStart"/>
        <w:r w:rsidRPr="00AA5790">
          <w:rPr>
            <w:rStyle w:val="Collegamentoipertestuale"/>
            <w:rFonts w:ascii="Arial" w:hAnsi="Arial" w:cs="Arial"/>
            <w:sz w:val="27"/>
            <w:szCs w:val="27"/>
          </w:rPr>
          <w:t>1°</w:t>
        </w:r>
        <w:proofErr w:type="gramEnd"/>
        <w:r w:rsidRPr="00AA5790">
          <w:rPr>
            <w:rStyle w:val="Collegamentoipertestuale"/>
            <w:rFonts w:ascii="Arial" w:hAnsi="Arial" w:cs="Arial"/>
            <w:sz w:val="27"/>
            <w:szCs w:val="27"/>
          </w:rPr>
          <w:t>fascia sostegno e immissioni in ruolo ATA: le iniziative FLC CGIL Roma Lazio</w:t>
        </w:r>
      </w:hyperlink>
    </w:p>
    <w:p w14:paraId="5BE4CB31" w14:textId="77777777" w:rsidR="00AA5790" w:rsidRPr="00AA5790" w:rsidRDefault="00AA5790" w:rsidP="00AA5790">
      <w:pPr>
        <w:pStyle w:val="stile1"/>
        <w:rPr>
          <w:rFonts w:ascii="Arial" w:hAnsi="Arial" w:cs="Arial"/>
          <w:color w:val="000000"/>
          <w:sz w:val="27"/>
          <w:szCs w:val="27"/>
        </w:rPr>
      </w:pPr>
      <w:hyperlink r:id="rId33" w:tgtFrame="_blank" w:history="1">
        <w:r w:rsidRPr="00AA5790">
          <w:rPr>
            <w:rStyle w:val="Collegamentoipertestuale"/>
            <w:rFonts w:ascii="Arial" w:hAnsi="Arial" w:cs="Arial"/>
            <w:sz w:val="27"/>
            <w:szCs w:val="27"/>
          </w:rPr>
          <w:t>Invalidati numerosi titoli e certificazioni rilasciati dall’Accademia di Belle Arti FIDIA. Le conseguenze sulle procedure di reclutamento nella scuola</w:t>
        </w:r>
      </w:hyperlink>
    </w:p>
    <w:p w14:paraId="73540099" w14:textId="77777777" w:rsidR="00AA5790" w:rsidRPr="00AA5790" w:rsidRDefault="00AA5790" w:rsidP="00AA5790">
      <w:pPr>
        <w:pStyle w:val="stile1"/>
        <w:rPr>
          <w:rFonts w:ascii="Arial" w:hAnsi="Arial" w:cs="Arial"/>
          <w:color w:val="000000"/>
          <w:sz w:val="27"/>
          <w:szCs w:val="27"/>
        </w:rPr>
      </w:pPr>
      <w:hyperlink r:id="rId34" w:tgtFrame="_blank" w:history="1">
        <w:r w:rsidRPr="00AA5790">
          <w:rPr>
            <w:rStyle w:val="Collegamentoipertestuale"/>
            <w:rFonts w:ascii="Arial" w:hAnsi="Arial" w:cs="Arial"/>
            <w:sz w:val="27"/>
            <w:szCs w:val="27"/>
          </w:rPr>
          <w:t xml:space="preserve">AFAM: pubblicato il decreto del Presidente del </w:t>
        </w:r>
        <w:proofErr w:type="gramStart"/>
        <w:r w:rsidRPr="00AA5790">
          <w:rPr>
            <w:rStyle w:val="Collegamentoipertestuale"/>
            <w:rFonts w:ascii="Arial" w:hAnsi="Arial" w:cs="Arial"/>
            <w:sz w:val="27"/>
            <w:szCs w:val="27"/>
          </w:rPr>
          <w:t>Consiglio dei Ministri</w:t>
        </w:r>
        <w:proofErr w:type="gramEnd"/>
        <w:r w:rsidRPr="00AA5790">
          <w:rPr>
            <w:rStyle w:val="Collegamentoipertestuale"/>
            <w:rFonts w:ascii="Arial" w:hAnsi="Arial" w:cs="Arial"/>
            <w:sz w:val="27"/>
            <w:szCs w:val="27"/>
          </w:rPr>
          <w:t xml:space="preserve"> che autorizza le assunzioni del personale docente per il 2022/2023</w:t>
        </w:r>
      </w:hyperlink>
    </w:p>
    <w:p w14:paraId="78A7F0B4" w14:textId="77777777" w:rsidR="00AA5790" w:rsidRPr="00AA5790" w:rsidRDefault="00AA5790" w:rsidP="00AA5790">
      <w:pPr>
        <w:pStyle w:val="stile1"/>
        <w:rPr>
          <w:rFonts w:ascii="Arial" w:hAnsi="Arial" w:cs="Arial"/>
          <w:color w:val="000000"/>
          <w:sz w:val="27"/>
          <w:szCs w:val="27"/>
        </w:rPr>
      </w:pPr>
      <w:hyperlink r:id="rId35" w:tgtFrame="_blank" w:history="1">
        <w:r w:rsidRPr="00AA5790">
          <w:rPr>
            <w:rStyle w:val="Collegamentoipertestuale"/>
            <w:rFonts w:ascii="Arial" w:hAnsi="Arial" w:cs="Arial"/>
            <w:sz w:val="27"/>
            <w:szCs w:val="27"/>
          </w:rPr>
          <w:t>AFAM: importanti indicazioni del MUR sulla validità, proroga e costituzione delle graduatorie d’istituto dei docenti</w:t>
        </w:r>
      </w:hyperlink>
    </w:p>
    <w:p w14:paraId="5DCA24CC" w14:textId="77777777" w:rsidR="00AA5790" w:rsidRPr="00AA5790" w:rsidRDefault="00AA5790" w:rsidP="00AA5790">
      <w:pPr>
        <w:pStyle w:val="stile1"/>
        <w:rPr>
          <w:rFonts w:ascii="Arial" w:hAnsi="Arial" w:cs="Arial"/>
          <w:color w:val="000000"/>
          <w:sz w:val="27"/>
          <w:szCs w:val="27"/>
        </w:rPr>
      </w:pPr>
      <w:hyperlink r:id="rId36" w:tgtFrame="_blank" w:history="1">
        <w:r w:rsidRPr="00AA5790">
          <w:rPr>
            <w:rStyle w:val="Collegamentoipertestuale"/>
            <w:rFonts w:ascii="Arial" w:hAnsi="Arial" w:cs="Arial"/>
            <w:sz w:val="27"/>
            <w:szCs w:val="27"/>
          </w:rPr>
          <w:t>ASI: stabilizzazione precari, il Consiglio di Stato accoglie i ricorsi della FLC ed obbliga l’Agenzia ad assumere a tempo indeterminato i lavoratori esclusi dalla procedura</w:t>
        </w:r>
      </w:hyperlink>
    </w:p>
    <w:p w14:paraId="2EF2863E" w14:textId="77777777" w:rsidR="00AA5790" w:rsidRPr="00AA5790" w:rsidRDefault="00AA5790" w:rsidP="00AA5790">
      <w:pPr>
        <w:pStyle w:val="stile1"/>
        <w:rPr>
          <w:rFonts w:ascii="Arial" w:hAnsi="Arial" w:cs="Arial"/>
          <w:color w:val="000000"/>
          <w:sz w:val="27"/>
          <w:szCs w:val="27"/>
        </w:rPr>
      </w:pPr>
      <w:hyperlink r:id="rId37" w:tgtFrame="_blank" w:history="1">
        <w:r w:rsidRPr="00AA5790">
          <w:rPr>
            <w:rStyle w:val="Collegamentoipertestuale"/>
            <w:rFonts w:ascii="Arial" w:hAnsi="Arial" w:cs="Arial"/>
            <w:sz w:val="27"/>
            <w:szCs w:val="27"/>
          </w:rPr>
          <w:t>Concorsi università</w:t>
        </w:r>
      </w:hyperlink>
    </w:p>
    <w:p w14:paraId="2914D416" w14:textId="77777777" w:rsidR="00AA5790" w:rsidRPr="00AA5790" w:rsidRDefault="00AA5790" w:rsidP="00AA5790">
      <w:pPr>
        <w:pStyle w:val="stile1"/>
        <w:rPr>
          <w:rFonts w:ascii="Arial" w:hAnsi="Arial" w:cs="Arial"/>
          <w:color w:val="000000"/>
          <w:sz w:val="27"/>
          <w:szCs w:val="27"/>
        </w:rPr>
      </w:pPr>
      <w:hyperlink r:id="rId38" w:tgtFrame="_blank" w:history="1">
        <w:r w:rsidRPr="00AA5790">
          <w:rPr>
            <w:rStyle w:val="Collegamentoipertestuale"/>
            <w:rFonts w:ascii="Arial" w:hAnsi="Arial" w:cs="Arial"/>
            <w:sz w:val="27"/>
            <w:szCs w:val="27"/>
          </w:rPr>
          <w:t>Concorsi ricerca</w:t>
        </w:r>
      </w:hyperlink>
    </w:p>
    <w:p w14:paraId="1F19287C" w14:textId="77777777" w:rsidR="00AA5790" w:rsidRPr="00AA5790" w:rsidRDefault="00AA5790" w:rsidP="00AA5790">
      <w:pPr>
        <w:pStyle w:val="stile1"/>
        <w:rPr>
          <w:rFonts w:ascii="Arial" w:hAnsi="Arial" w:cs="Arial"/>
          <w:color w:val="000000"/>
          <w:sz w:val="27"/>
          <w:szCs w:val="27"/>
        </w:rPr>
      </w:pPr>
      <w:r w:rsidRPr="00AA5790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Altre notizie di interesse</w:t>
      </w:r>
    </w:p>
    <w:p w14:paraId="2332E461" w14:textId="77777777" w:rsidR="00AA5790" w:rsidRPr="00AA5790" w:rsidRDefault="00AA5790" w:rsidP="00AA5790">
      <w:pPr>
        <w:pStyle w:val="stile1"/>
        <w:rPr>
          <w:rFonts w:ascii="Arial" w:hAnsi="Arial" w:cs="Arial"/>
          <w:color w:val="000000"/>
          <w:sz w:val="27"/>
          <w:szCs w:val="27"/>
        </w:rPr>
      </w:pPr>
      <w:hyperlink r:id="rId39" w:tgtFrame="_blank" w:history="1">
        <w:r w:rsidRPr="00AA5790">
          <w:rPr>
            <w:rStyle w:val="Collegamentoipertestuale"/>
            <w:rFonts w:ascii="Arial" w:hAnsi="Arial" w:cs="Arial"/>
            <w:sz w:val="27"/>
            <w:szCs w:val="27"/>
          </w:rPr>
          <w:t>Visita il sito di articolotrentatre.it</w:t>
        </w:r>
      </w:hyperlink>
    </w:p>
    <w:p w14:paraId="72703414" w14:textId="77777777" w:rsidR="00AA5790" w:rsidRPr="00AA5790" w:rsidRDefault="00AA5790" w:rsidP="00AA5790">
      <w:pPr>
        <w:pStyle w:val="stile1"/>
        <w:rPr>
          <w:rFonts w:ascii="Arial" w:hAnsi="Arial" w:cs="Arial"/>
          <w:color w:val="000000"/>
          <w:sz w:val="27"/>
          <w:szCs w:val="27"/>
        </w:rPr>
      </w:pPr>
      <w:hyperlink r:id="rId40" w:tgtFrame="_blank" w:history="1">
        <w:r w:rsidRPr="00AA5790">
          <w:rPr>
            <w:rStyle w:val="Collegamentoipertestuale"/>
            <w:rFonts w:ascii="Arial" w:hAnsi="Arial" w:cs="Arial"/>
            <w:sz w:val="27"/>
            <w:szCs w:val="27"/>
          </w:rPr>
          <w:t>Scegli di esserci: iscriviti alla FLC CGIL</w:t>
        </w:r>
      </w:hyperlink>
    </w:p>
    <w:p w14:paraId="558AD11C" w14:textId="77777777" w:rsidR="00AA5790" w:rsidRPr="00AA5790" w:rsidRDefault="00AA5790" w:rsidP="00AA5790">
      <w:pPr>
        <w:pStyle w:val="stile1"/>
        <w:rPr>
          <w:rFonts w:ascii="Arial" w:hAnsi="Arial" w:cs="Arial"/>
          <w:color w:val="000000"/>
          <w:sz w:val="27"/>
          <w:szCs w:val="27"/>
        </w:rPr>
      </w:pPr>
      <w:hyperlink r:id="rId41" w:tgtFrame="_blank" w:history="1">
        <w:r w:rsidRPr="00AA5790">
          <w:rPr>
            <w:rStyle w:val="Collegamentoipertestuale"/>
            <w:rFonts w:ascii="Arial" w:hAnsi="Arial" w:cs="Arial"/>
            <w:sz w:val="27"/>
            <w:szCs w:val="27"/>
          </w:rPr>
          <w:t>Servizi assicurativi per iscritti e RSU FLC CGIL</w:t>
        </w:r>
      </w:hyperlink>
    </w:p>
    <w:p w14:paraId="4985041A" w14:textId="77777777" w:rsidR="00AA5790" w:rsidRPr="00AA5790" w:rsidRDefault="00AA5790" w:rsidP="00AA5790">
      <w:pPr>
        <w:pStyle w:val="stile1"/>
        <w:rPr>
          <w:rFonts w:ascii="Arial" w:hAnsi="Arial" w:cs="Arial"/>
          <w:color w:val="000000"/>
          <w:sz w:val="27"/>
          <w:szCs w:val="27"/>
        </w:rPr>
      </w:pPr>
      <w:hyperlink r:id="rId42" w:tgtFrame="_blank" w:history="1">
        <w:r w:rsidRPr="00AA5790">
          <w:rPr>
            <w:rStyle w:val="Collegamentoipertestuale"/>
            <w:rFonts w:ascii="Arial" w:hAnsi="Arial" w:cs="Arial"/>
            <w:sz w:val="27"/>
            <w:szCs w:val="27"/>
          </w:rPr>
          <w:t>Feed Rss sito www.flcgil.it</w:t>
        </w:r>
      </w:hyperlink>
    </w:p>
    <w:p w14:paraId="48B4692E" w14:textId="0EFB26A0" w:rsidR="00496B1F" w:rsidRDefault="00496B1F" w:rsidP="00496B1F">
      <w:pPr>
        <w:pStyle w:val="stile1"/>
        <w:rPr>
          <w:rFonts w:ascii="Arial" w:hAnsi="Arial" w:cs="Arial"/>
          <w:color w:val="000000"/>
          <w:sz w:val="27"/>
          <w:szCs w:val="27"/>
        </w:rPr>
      </w:pPr>
    </w:p>
    <w:sectPr w:rsidR="00496B1F" w:rsidSect="00EC1A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05FB"/>
    <w:multiLevelType w:val="multilevel"/>
    <w:tmpl w:val="5250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651D15"/>
    <w:multiLevelType w:val="multilevel"/>
    <w:tmpl w:val="C83A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5E05BF"/>
    <w:multiLevelType w:val="multilevel"/>
    <w:tmpl w:val="5B682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EB4658"/>
    <w:multiLevelType w:val="multilevel"/>
    <w:tmpl w:val="CCF2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FF6E39"/>
    <w:multiLevelType w:val="multilevel"/>
    <w:tmpl w:val="9814C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7672206">
    <w:abstractNumId w:val="4"/>
  </w:num>
  <w:num w:numId="2" w16cid:durableId="1382290345">
    <w:abstractNumId w:val="3"/>
  </w:num>
  <w:num w:numId="3" w16cid:durableId="1729575150">
    <w:abstractNumId w:val="2"/>
  </w:num>
  <w:num w:numId="4" w16cid:durableId="1388989195">
    <w:abstractNumId w:val="0"/>
  </w:num>
  <w:num w:numId="5" w16cid:durableId="673648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A3"/>
    <w:rsid w:val="00496B1F"/>
    <w:rsid w:val="004D3ED3"/>
    <w:rsid w:val="00655DA3"/>
    <w:rsid w:val="00842B65"/>
    <w:rsid w:val="008E2474"/>
    <w:rsid w:val="00AA5790"/>
    <w:rsid w:val="00C1178F"/>
    <w:rsid w:val="00D8032F"/>
    <w:rsid w:val="00EC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0B333"/>
  <w15:chartTrackingRefBased/>
  <w15:docId w15:val="{1D2ECA2A-E5F0-405F-99FC-D49DFF8F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rsid w:val="0049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9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96B1F"/>
    <w:rPr>
      <w:i/>
      <w:iCs/>
    </w:rPr>
  </w:style>
  <w:style w:type="character" w:styleId="Enfasigrassetto">
    <w:name w:val="Strong"/>
    <w:basedOn w:val="Carpredefinitoparagrafo"/>
    <w:uiPriority w:val="22"/>
    <w:qFormat/>
    <w:rsid w:val="00496B1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96B1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5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7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7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989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271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6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34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8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37404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4980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3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3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1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9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36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8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01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6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6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://www.flcgil.it/scuola/precari/naspi-precari-scuola-requisiti-come-presentare-domanda.flc" TargetMode="External"/><Relationship Id="rId26" Type="http://schemas.openxmlformats.org/officeDocument/2006/relationships/hyperlink" Target="https://www.flcgil.it/scuola/precari/immissioni-in-ruolo-2022-2023-guida-compilazione-domande-informatizzate.flc" TargetMode="External"/><Relationship Id="rId39" Type="http://schemas.openxmlformats.org/officeDocument/2006/relationships/hyperlink" Target="http://www.flcgil.it/attualita/nasce-articolotrentatre-it.flc" TargetMode="External"/><Relationship Id="rId21" Type="http://schemas.openxmlformats.org/officeDocument/2006/relationships/hyperlink" Target="https://www.flcgil.it/scuola/precari/call-veloce-2022-tutte-informazioni-utili-domande-dal-3-al-7-agosto-esiti-entro-il-10.flc" TargetMode="External"/><Relationship Id="rId34" Type="http://schemas.openxmlformats.org/officeDocument/2006/relationships/hyperlink" Target="https://www.flcgil.it/universita/afam/afam-pubblicato-il-decreto-del-presidente-del-consiglio-dei-ministri-che-autorizza-le-assunzioni-del-personale-docente-per-il-2022-23.flc" TargetMode="External"/><Relationship Id="rId42" Type="http://schemas.openxmlformats.org/officeDocument/2006/relationships/hyperlink" Target="http://www.flcgil.it/sindacato/feed-rss-sito-www-flcgil-it.flc" TargetMode="External"/><Relationship Id="rId7" Type="http://schemas.openxmlformats.org/officeDocument/2006/relationships/hyperlink" Target="https://www.flcgil.it/scuola/precari/personale-educativo-e-irc-informativa-immissioni-in-ruolo-as-2022-23.fl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lcgil.it/universita/afam/contratto-istruzione-e-ricerca-2019-2021-avviata-trattativa-revisione-ordinamento-professionale-personale-tecnico-e-amministrativo-alta-formazione-artistica-e-musicale.flc" TargetMode="External"/><Relationship Id="rId20" Type="http://schemas.openxmlformats.org/officeDocument/2006/relationships/hyperlink" Target="http://www.flcgil.it/attualita/emergenza-coronavirus-notizie-provvedimenti.flc" TargetMode="External"/><Relationship Id="rId29" Type="http://schemas.openxmlformats.org/officeDocument/2006/relationships/hyperlink" Target="https://www.flcgil.it/scuola/ata/personale-ata-10116-immissioni-in-ruolo-per-as-2022-2023.flc" TargetMode="External"/><Relationship Id="rId41" Type="http://schemas.openxmlformats.org/officeDocument/2006/relationships/hyperlink" Target="http://www.flcgil.it/sindacato/servizi-agli-iscritti/servizi-assicurativi-per-iscritti-e-rsu-flc-cgil.fl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lcgil.it/scuola/precari/scuola-immissioni-in-ruolo-docenti-2022-2023-autorizzati-94130-posti.flc" TargetMode="External"/><Relationship Id="rId11" Type="http://schemas.openxmlformats.org/officeDocument/2006/relationships/hyperlink" Target="https://www.flcgil.it/speciali/assunzioni_e_supplenze/scuola-assunzioni-e-supplenze-2022-2023.flc" TargetMode="External"/><Relationship Id="rId24" Type="http://schemas.openxmlformats.org/officeDocument/2006/relationships/hyperlink" Target="https://www.flcgil.it/scuola/precari/immissioni-in-ruolo-2022-23-allegato-a-con-istruzioni-operative-e-tabella-dei-posti.flc" TargetMode="External"/><Relationship Id="rId32" Type="http://schemas.openxmlformats.org/officeDocument/2006/relationships/hyperlink" Target="https://www.flcgil.it/regioni/lazio/roma/supplenze-gae-gps-ruoli-gps-1-fascia-sostegno-e-immissioni-in-ruolo-ata-le-iniziative-flc-cgil-roma-lazio.flc" TargetMode="External"/><Relationship Id="rId37" Type="http://schemas.openxmlformats.org/officeDocument/2006/relationships/hyperlink" Target="http://www.flcgil.it/search/query/Concorsi+universit%C3%A0+in+Gazzetta+Ufficiale/channel/universita/model/notizia-nazionale-14/sort/latest" TargetMode="External"/><Relationship Id="rId40" Type="http://schemas.openxmlformats.org/officeDocument/2006/relationships/hyperlink" Target="http://www.flcgil.it/sindacato/iscriviti.flc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www.flcgil.it/contratto-istruzione-ricerca/contratto-istruzione-e-ricerca-2019-2021-quali-risorse-per-i-settori-universita-e-ricerca.flc" TargetMode="External"/><Relationship Id="rId23" Type="http://schemas.openxmlformats.org/officeDocument/2006/relationships/hyperlink" Target="https://www.flcgil.it/scuola/precari/errori-nei-quiz-del-concorso-ordinario-il-ministero-riconosce-nuovi-errori-nelle-classi-ab55-ag56-am55-an56-aw55-ab24-t1-ab25-t1-a028-t1-e-t2-a026.flc" TargetMode="External"/><Relationship Id="rId28" Type="http://schemas.openxmlformats.org/officeDocument/2006/relationships/hyperlink" Target="https://www.flcgil.it/scuola/precari/personale-educativo-e-irc-informativa-immissioni-in-ruolo-as-2022-23.flc" TargetMode="External"/><Relationship Id="rId36" Type="http://schemas.openxmlformats.org/officeDocument/2006/relationships/hyperlink" Target="https://www.flcgil.it/ricerca/asi-stabilizzazione-precari-il-consiglio-di-stato-accoglie-i-ricorsi-della-flc-ed-obbliga-l-agenzia-ad-assumere-a-tempo-indeterminato-i-lavoratori-esclusi-dalla-procedura.flc" TargetMode="External"/><Relationship Id="rId10" Type="http://schemas.openxmlformats.org/officeDocument/2006/relationships/hyperlink" Target="https://www.flcgil.it/scuola/precari/circolare-supplenze-2022-2023-personale-ata-confermate-disposizioni-scorso-anno-scolastico.flc" TargetMode="External"/><Relationship Id="rId19" Type="http://schemas.openxmlformats.org/officeDocument/2006/relationships/hyperlink" Target="http://www.flcgil.it/attualita/piano-nazionale-ripresa-resilienza/emergenza-coronavirus-covid-19-pnrr-notizie-provvedimenti.flc" TargetMode="External"/><Relationship Id="rId31" Type="http://schemas.openxmlformats.org/officeDocument/2006/relationships/hyperlink" Target="https://www.flcgil.it/scuola/precari/circolare-delle-supplenze-2022-informativa-del-ministero-le-domande-per-gli-incarichi-dal-2-al-16-agosto.flc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lcgil.it/scuola/precari/circolare-delle-supplenze-2022-informativa-del-ministero-le-domande-per-gli-incarichi-dal-2-al-16-agosto.flc" TargetMode="External"/><Relationship Id="rId14" Type="http://schemas.openxmlformats.org/officeDocument/2006/relationships/hyperlink" Target="https://www.flcgil.it/scuola/contratto-istruzione-e-ricerca-2019-2021-quali-risorse-settore-scuola.flc" TargetMode="External"/><Relationship Id="rId22" Type="http://schemas.openxmlformats.org/officeDocument/2006/relationships/hyperlink" Target="https://www.flcgil.it/scuola/precari/pioggia-di-errori-nei-quiz-del-concorso-ordinario-il-ministero-riconosce-nuovi-errori-nelle-classi-a052-a046-t2-e-t5-a010-a01-t1.flc" TargetMode="External"/><Relationship Id="rId27" Type="http://schemas.openxmlformats.org/officeDocument/2006/relationships/hyperlink" Target="https://www.flcgil.it/scuola/precari/scuola-immissioni-in-ruolo-docenti-2022-2023-autorizzati-94130-posti.flc" TargetMode="External"/><Relationship Id="rId30" Type="http://schemas.openxmlformats.org/officeDocument/2006/relationships/hyperlink" Target="https://www.flcgil.it/scuola/precari/circolare-supplenze-2022-2023-personale-ata-confermate-disposizioni-scorso-anno-scolastico.flc" TargetMode="External"/><Relationship Id="rId35" Type="http://schemas.openxmlformats.org/officeDocument/2006/relationships/hyperlink" Target="https://www.flcgil.it/universita/afam/afam-importanti-indicazioni-del-mur-sulla-validita-proroga-e-costituzione-delle-graduatorie-d-istituto-dei-docenti.flc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flcgil.it/scuola/ata/personale-ata-10116-immissioni-in-ruolo-per-as-2022-2023.fl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scriviti.flcgil.it/" TargetMode="External"/><Relationship Id="rId17" Type="http://schemas.openxmlformats.org/officeDocument/2006/relationships/hyperlink" Target="https://www.flcgil.it/attualita/video/180-servizi-tutele-cgil-flc-cgil.flc" TargetMode="External"/><Relationship Id="rId25" Type="http://schemas.openxmlformats.org/officeDocument/2006/relationships/hyperlink" Target="https://www.flcgil.it/scuola/precari/immissioni-in-ruolo-2022-23-chi-puo-partecipare-le-percentuali-la-decadenza-dopo-il-superamento-del-periodo-di-prova-le-tabelle-con-i-posti-disponibili.flc" TargetMode="External"/><Relationship Id="rId33" Type="http://schemas.openxmlformats.org/officeDocument/2006/relationships/hyperlink" Target="https://www.flcgil.it/universita/afam/invalidati-numerosi-titoli-e-certificazioni-rilasciati-dall-accademia-di-belle-arti-fidia-le-conseguenze-sulle-procedure-di-reclutamento-nella-scuola.flc" TargetMode="External"/><Relationship Id="rId38" Type="http://schemas.openxmlformats.org/officeDocument/2006/relationships/hyperlink" Target="http://www.flcgil.it/search/query/Concorsi+ricerca+in+Gazzetta+Ufficiale/channel/ricerca/model/notizia-nazionale-14/sort/lates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ALBUCCI EMANUELA</dc:creator>
  <cp:keywords/>
  <dc:description/>
  <cp:lastModifiedBy>ALBUCCI EMANUELA</cp:lastModifiedBy>
  <cp:revision>11</cp:revision>
  <cp:lastPrinted>2022-06-13T07:07:00Z</cp:lastPrinted>
  <dcterms:created xsi:type="dcterms:W3CDTF">2022-06-07T08:17:00Z</dcterms:created>
  <dcterms:modified xsi:type="dcterms:W3CDTF">2022-08-01T07:28:00Z</dcterms:modified>
</cp:coreProperties>
</file>